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340" w:type="dxa"/>
        <w:tblInd w:w="-1139" w:type="dxa"/>
        <w:tblLook w:val="04A0" w:firstRow="1" w:lastRow="0" w:firstColumn="1" w:lastColumn="0" w:noHBand="0" w:noVBand="1"/>
      </w:tblPr>
      <w:tblGrid>
        <w:gridCol w:w="2115"/>
        <w:gridCol w:w="9225"/>
      </w:tblGrid>
      <w:tr w:rsidR="003E6015" w:rsidRPr="00B57419" w:rsidTr="00E16654">
        <w:trPr>
          <w:trHeight w:val="1833"/>
        </w:trPr>
        <w:tc>
          <w:tcPr>
            <w:tcW w:w="2115" w:type="dxa"/>
            <w:tcBorders>
              <w:bottom w:val="single" w:sz="4" w:space="0" w:color="auto"/>
            </w:tcBorders>
          </w:tcPr>
          <w:p w:rsidR="003E6015" w:rsidRPr="00B57419" w:rsidRDefault="003E6015" w:rsidP="003E6015">
            <w:pPr>
              <w:rPr>
                <w:rFonts w:ascii="Times New Roman" w:hAnsi="Times New Roman" w:cs="Times New Roman"/>
                <w:noProof/>
                <w:sz w:val="24"/>
                <w:szCs w:val="24"/>
                <w:lang w:eastAsia="tr-TR"/>
              </w:rPr>
            </w:pPr>
          </w:p>
          <w:p w:rsidR="003E6015" w:rsidRPr="00B57419" w:rsidRDefault="000553DA" w:rsidP="00B57419">
            <w:pPr>
              <w:jc w:val="center"/>
              <w:rPr>
                <w:rFonts w:ascii="Times New Roman" w:hAnsi="Times New Roman" w:cs="Times New Roman"/>
                <w:sz w:val="24"/>
                <w:szCs w:val="24"/>
              </w:rPr>
            </w:pPr>
            <w:r w:rsidRPr="00B57419">
              <w:rPr>
                <w:rFonts w:ascii="Times New Roman" w:hAnsi="Times New Roman" w:cs="Times New Roman"/>
                <w:noProof/>
                <w:sz w:val="24"/>
                <w:szCs w:val="24"/>
                <w:lang w:eastAsia="tr-TR"/>
              </w:rPr>
              <w:drawing>
                <wp:inline distT="0" distB="0" distL="0" distR="0" wp14:anchorId="5A20C151" wp14:editId="35A51C37">
                  <wp:extent cx="1023620" cy="704566"/>
                  <wp:effectExtent l="0" t="0" r="5080"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eniyet_universitesi_l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1542" cy="751317"/>
                          </a:xfrm>
                          <a:prstGeom prst="rect">
                            <a:avLst/>
                          </a:prstGeom>
                        </pic:spPr>
                      </pic:pic>
                    </a:graphicData>
                  </a:graphic>
                </wp:inline>
              </w:drawing>
            </w:r>
          </w:p>
        </w:tc>
        <w:tc>
          <w:tcPr>
            <w:tcW w:w="9225" w:type="dxa"/>
            <w:tcBorders>
              <w:bottom w:val="single" w:sz="4" w:space="0" w:color="auto"/>
            </w:tcBorders>
          </w:tcPr>
          <w:p w:rsidR="00B57419" w:rsidRPr="00B57419" w:rsidRDefault="00B57419">
            <w:pPr>
              <w:rPr>
                <w:rFonts w:ascii="Times New Roman" w:hAnsi="Times New Roman" w:cs="Times New Roman"/>
                <w:sz w:val="24"/>
                <w:szCs w:val="24"/>
              </w:rPr>
            </w:pPr>
          </w:p>
          <w:tbl>
            <w:tblPr>
              <w:tblpPr w:leftFromText="141" w:rightFromText="141" w:vertAnchor="text" w:horzAnchor="margin" w:tblpY="192"/>
              <w:tblOverlap w:val="never"/>
              <w:tblW w:w="8018" w:type="dxa"/>
              <w:tblBorders>
                <w:top w:val="nil"/>
                <w:left w:val="nil"/>
                <w:bottom w:val="nil"/>
                <w:right w:val="nil"/>
              </w:tblBorders>
              <w:tblLook w:val="0000" w:firstRow="0" w:lastRow="0" w:firstColumn="0" w:lastColumn="0" w:noHBand="0" w:noVBand="0"/>
            </w:tblPr>
            <w:tblGrid>
              <w:gridCol w:w="8018"/>
            </w:tblGrid>
            <w:tr w:rsidR="000553DA" w:rsidRPr="00B57419" w:rsidTr="00E16654">
              <w:trPr>
                <w:trHeight w:val="1134"/>
              </w:trPr>
              <w:tc>
                <w:tcPr>
                  <w:tcW w:w="8018" w:type="dxa"/>
                </w:tcPr>
                <w:p w:rsidR="000553DA" w:rsidRPr="00B57419" w:rsidRDefault="000553DA" w:rsidP="00E16654">
                  <w:pPr>
                    <w:autoSpaceDE w:val="0"/>
                    <w:autoSpaceDN w:val="0"/>
                    <w:adjustRightInd w:val="0"/>
                    <w:spacing w:after="0" w:line="276"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İSTANBUL MEDENİYET ÜNİVERSİTESİ</w:t>
                  </w:r>
                </w:p>
                <w:p w:rsidR="000553DA" w:rsidRPr="00B57419" w:rsidRDefault="000553DA" w:rsidP="00E16654">
                  <w:pPr>
                    <w:autoSpaceDE w:val="0"/>
                    <w:autoSpaceDN w:val="0"/>
                    <w:adjustRightInd w:val="0"/>
                    <w:spacing w:after="0" w:line="276" w:lineRule="auto"/>
                    <w:jc w:val="center"/>
                    <w:rPr>
                      <w:rFonts w:ascii="Times New Roman" w:hAnsi="Times New Roman" w:cs="Times New Roman"/>
                      <w:b/>
                      <w:bCs/>
                      <w:color w:val="000000"/>
                      <w:sz w:val="24"/>
                      <w:szCs w:val="24"/>
                    </w:rPr>
                  </w:pPr>
                  <w:r w:rsidRPr="00B57419">
                    <w:rPr>
                      <w:rFonts w:ascii="Times New Roman" w:hAnsi="Times New Roman" w:cs="Times New Roman"/>
                      <w:b/>
                      <w:bCs/>
                      <w:color w:val="000000"/>
                      <w:sz w:val="24"/>
                      <w:szCs w:val="24"/>
                    </w:rPr>
                    <w:t>KÜTÜPHANE VE DOKÜMANTASYON DAİRE BAŞKANLIĞI</w:t>
                  </w:r>
                </w:p>
                <w:p w:rsidR="000553DA" w:rsidRPr="00B57419" w:rsidRDefault="00E16654" w:rsidP="00E16654">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KÜTÜPHANE KULLANIM USUL VE ESASLARI</w:t>
                  </w:r>
                </w:p>
              </w:tc>
            </w:tr>
          </w:tbl>
          <w:p w:rsidR="003E6015" w:rsidRPr="00B57419" w:rsidRDefault="003E6015" w:rsidP="00B57419">
            <w:pPr>
              <w:autoSpaceDE w:val="0"/>
              <w:autoSpaceDN w:val="0"/>
              <w:adjustRightInd w:val="0"/>
              <w:spacing w:line="360" w:lineRule="auto"/>
              <w:jc w:val="center"/>
              <w:rPr>
                <w:rFonts w:ascii="Times New Roman" w:hAnsi="Times New Roman" w:cs="Times New Roman"/>
                <w:color w:val="000000"/>
                <w:sz w:val="24"/>
                <w:szCs w:val="24"/>
              </w:rPr>
            </w:pPr>
          </w:p>
          <w:p w:rsidR="003E6015" w:rsidRPr="00B57419" w:rsidRDefault="003E6015" w:rsidP="007C1858">
            <w:pPr>
              <w:ind w:right="457"/>
              <w:jc w:val="center"/>
              <w:rPr>
                <w:rFonts w:ascii="Times New Roman" w:hAnsi="Times New Roman" w:cs="Times New Roman"/>
                <w:sz w:val="24"/>
                <w:szCs w:val="24"/>
              </w:rPr>
            </w:pPr>
          </w:p>
        </w:tc>
      </w:tr>
      <w:tr w:rsidR="007D5072" w:rsidRPr="00B57419" w:rsidTr="007C1858">
        <w:trPr>
          <w:trHeight w:val="4823"/>
        </w:trPr>
        <w:tc>
          <w:tcPr>
            <w:tcW w:w="11340" w:type="dxa"/>
            <w:gridSpan w:val="2"/>
            <w:tcBorders>
              <w:top w:val="single" w:sz="4" w:space="0" w:color="auto"/>
              <w:bottom w:val="single" w:sz="4" w:space="0" w:color="auto"/>
            </w:tcBorders>
          </w:tcPr>
          <w:p w:rsidR="00EB0DAC" w:rsidRPr="00B57419" w:rsidRDefault="00EB0DAC" w:rsidP="00E16654">
            <w:pPr>
              <w:autoSpaceDE w:val="0"/>
              <w:autoSpaceDN w:val="0"/>
              <w:adjustRightInd w:val="0"/>
              <w:ind w:left="283" w:right="567"/>
              <w:rPr>
                <w:rFonts w:ascii="Times New Roman" w:hAnsi="Times New Roman" w:cs="Times New Roman"/>
                <w:b/>
                <w:color w:val="000000" w:themeColor="text1"/>
                <w:sz w:val="24"/>
                <w:szCs w:val="24"/>
              </w:rPr>
            </w:pPr>
          </w:p>
          <w:p w:rsidR="00CA157E" w:rsidRPr="00B57419" w:rsidRDefault="00CA157E" w:rsidP="00E16654">
            <w:pPr>
              <w:autoSpaceDE w:val="0"/>
              <w:autoSpaceDN w:val="0"/>
              <w:adjustRightInd w:val="0"/>
              <w:spacing w:line="360" w:lineRule="auto"/>
              <w:ind w:right="567" w:firstLine="27"/>
              <w:jc w:val="both"/>
              <w:rPr>
                <w:rFonts w:ascii="Times New Roman" w:hAnsi="Times New Roman" w:cs="Times New Roman"/>
                <w:bCs/>
                <w:color w:val="000000" w:themeColor="text1"/>
                <w:sz w:val="24"/>
                <w:szCs w:val="24"/>
              </w:rPr>
            </w:pP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Tüm Kullanıcılar, Kütüphane</w:t>
            </w:r>
            <w:bookmarkStart w:id="0" w:name="_GoBack"/>
            <w:bookmarkEnd w:id="0"/>
            <w:r w:rsidRPr="00E16654">
              <w:rPr>
                <w:rFonts w:ascii="Times New Roman" w:hAnsi="Times New Roman" w:cs="Times New Roman"/>
                <w:bCs/>
                <w:color w:val="000000" w:themeColor="text1"/>
                <w:sz w:val="24"/>
                <w:szCs w:val="24"/>
              </w:rPr>
              <w:t xml:space="preserve"> Yönergesinde bulunan kuralların yanında, Daire Başkanlığımız tarafından belirlenen ve web sayfasında ilan edilen diğer kütüphane usul ve esaslarına uymakla yükümlüdür.</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 içinde cep telefonu ile konuşulmaz.</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Kütüphaneye kapalı pet şişe su dışında içecek ve yiyecek ile girilmez.</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Kütüphanede yüksek sesle konuşmak ve gürültü yapmak yasaktır.</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Kamera, fotoğraf makinesi vb. cihazlar kullanarak Kütüphane içinde izin almadan çekim yapılamaz.</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Kütüphanedeki bilgisayarlar sadece eğitim-öğretim ve araştırmaya yönelik amaçlar için kullanılır.</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Kullanıcılar kendi kişisel eşyalarından sorumludur. Kaybolan ya da çalınan eşyalardan Kütüphane ve Dokümantasyon Daire Başkanlığı sorumlu tutulamaz.</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Mobilyaların yeri kullanıcılar tarafından değiştirilemez.</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Kütüphaneye ait materyaller kullanıldıktan sonra en yakın masaların üzerinde bırakılır.</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 xml:space="preserve">Kütüphaneye ait bilgi kaynakları ve eşyalarına (kitap, süreli yayın, bilgisayar, masa, sandalye, vb.) herhangi bir şekilde zarar veren kullanıcı; üniversitemiz öğrenci, akademisyen ve personeli ise kurum içi idari yönetmeliklere, kurum dışı kullanıcı ise yasalara göre işlem yapılır. </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 içinde ya da bina önlerinde yer alan sigarasız alanlarda sigara içilmez. Uymayanlar hakkında yasaya uygun olarak yaptırım uygulanır.</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5846 sayılı Telif Hakları Kanunu gereğince, Kütüphane materyallerinin ve elektronik yayınların izinsiz şeklide çoğaltılması (Fotokopi, dijital araçlara kopyalama vb.), kütüphane kurallarına ve yönetmeliğe aykırı şeklide kullanılmasından doğacak telif ve yayın hakları ile ilgili hukuki sorumluluk; kullanan, ödünç alan veya izinsiz çoğaltan kullanıcıya aittir. Kütüphane ve Dokümantasyon Daire Başkanlığı sorumlu tutulamaz.</w:t>
            </w:r>
          </w:p>
          <w:p w:rsidR="00E16654"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Kütüphane kullanımı sırasında uyarıları dikkate almayanlar hakkında tutanak tutularak, kütüphane görevlileri veya güvenlik tarafından kütüphaneden çıkarılır. İkiden daha fazla kütüphaneden çıkarılan kullanıcının kütüphaneye girişi 1 ay süre ile kısıtlanır. Ayrıca haklarında işlem yapmak üzere fakültelerine bildirilir. Dış kullanıcıların ise, Daire Başkanlığının hukuki hakları saklı kalmak kaydı ile dış kullanıcılıkları iptal edilir.</w:t>
            </w:r>
          </w:p>
          <w:p w:rsidR="00F90349"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t>Üyeler, kütüphaneye ait bilgi kaynaklarını kütüphane otomasyon programı üzerinden ödünç alma işlemi yapmadan kütüphane dışına çıkaramazlar. Aksi durumda, haklarında disiplin işlemi yapılması için fakültelerine tutanakla bildirilir. Üye olmayan kullanıcılar için ise hukuki işlem başlatılır.</w:t>
            </w:r>
          </w:p>
          <w:p w:rsidR="00206AA4" w:rsidRPr="00E16654" w:rsidRDefault="00F90349" w:rsidP="00E16654">
            <w:pPr>
              <w:pStyle w:val="ListeParagraf"/>
              <w:numPr>
                <w:ilvl w:val="0"/>
                <w:numId w:val="38"/>
              </w:numPr>
              <w:autoSpaceDE w:val="0"/>
              <w:autoSpaceDN w:val="0"/>
              <w:adjustRightInd w:val="0"/>
              <w:spacing w:line="360" w:lineRule="auto"/>
              <w:ind w:left="924" w:right="567" w:hanging="357"/>
              <w:jc w:val="both"/>
              <w:rPr>
                <w:rFonts w:ascii="Times New Roman" w:hAnsi="Times New Roman" w:cs="Times New Roman"/>
                <w:bCs/>
                <w:color w:val="000000" w:themeColor="text1"/>
                <w:sz w:val="24"/>
                <w:szCs w:val="24"/>
              </w:rPr>
            </w:pPr>
            <w:r w:rsidRPr="00E16654">
              <w:rPr>
                <w:rFonts w:ascii="Times New Roman" w:hAnsi="Times New Roman" w:cs="Times New Roman"/>
                <w:bCs/>
                <w:color w:val="000000" w:themeColor="text1"/>
                <w:sz w:val="24"/>
                <w:szCs w:val="24"/>
              </w:rPr>
              <w:lastRenderedPageBreak/>
              <w:t>Kütüphane kullanım kuralları, mesai saatleri dışında kütüphane görevlisi bulunmadığında Güvenlik ve Koruma Müdürlüğü tarafından uygulanır.</w:t>
            </w:r>
          </w:p>
        </w:tc>
      </w:tr>
    </w:tbl>
    <w:p w:rsidR="00BF5C8A" w:rsidRPr="00B57419" w:rsidRDefault="00BF5C8A" w:rsidP="00E16654">
      <w:pPr>
        <w:autoSpaceDE w:val="0"/>
        <w:autoSpaceDN w:val="0"/>
        <w:adjustRightInd w:val="0"/>
        <w:spacing w:after="0" w:line="240" w:lineRule="auto"/>
        <w:ind w:right="567"/>
        <w:rPr>
          <w:rFonts w:ascii="Times New Roman" w:hAnsi="Times New Roman" w:cs="Times New Roman"/>
          <w:color w:val="000000"/>
          <w:sz w:val="24"/>
          <w:szCs w:val="24"/>
        </w:rPr>
      </w:pPr>
    </w:p>
    <w:sectPr w:rsidR="00BF5C8A" w:rsidRPr="00B57419" w:rsidSect="007C1858">
      <w:pgSz w:w="11906" w:h="16838" w:code="9"/>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62" w:rsidRDefault="00FE7562" w:rsidP="003E6015">
      <w:pPr>
        <w:spacing w:after="0" w:line="240" w:lineRule="auto"/>
      </w:pPr>
      <w:r>
        <w:separator/>
      </w:r>
    </w:p>
  </w:endnote>
  <w:endnote w:type="continuationSeparator" w:id="0">
    <w:p w:rsidR="00FE7562" w:rsidRDefault="00FE7562" w:rsidP="003E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62" w:rsidRDefault="00FE7562" w:rsidP="003E6015">
      <w:pPr>
        <w:spacing w:after="0" w:line="240" w:lineRule="auto"/>
      </w:pPr>
      <w:r>
        <w:separator/>
      </w:r>
    </w:p>
  </w:footnote>
  <w:footnote w:type="continuationSeparator" w:id="0">
    <w:p w:rsidR="00FE7562" w:rsidRDefault="00FE7562" w:rsidP="003E6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DB"/>
    <w:multiLevelType w:val="hybridMultilevel"/>
    <w:tmpl w:val="CAF25BD8"/>
    <w:lvl w:ilvl="0" w:tplc="E63AFBA4">
      <w:start w:val="1"/>
      <w:numFmt w:val="lowerLetter"/>
      <w:lvlText w:val="%1)"/>
      <w:lvlJc w:val="left"/>
      <w:pPr>
        <w:ind w:left="948" w:hanging="360"/>
      </w:pPr>
      <w:rPr>
        <w:rFonts w:hint="default"/>
        <w:b w:val="0"/>
      </w:rPr>
    </w:lvl>
    <w:lvl w:ilvl="1" w:tplc="041F0019" w:tentative="1">
      <w:start w:val="1"/>
      <w:numFmt w:val="lowerLetter"/>
      <w:lvlText w:val="%2."/>
      <w:lvlJc w:val="left"/>
      <w:pPr>
        <w:ind w:left="1668" w:hanging="360"/>
      </w:pPr>
    </w:lvl>
    <w:lvl w:ilvl="2" w:tplc="041F001B" w:tentative="1">
      <w:start w:val="1"/>
      <w:numFmt w:val="lowerRoman"/>
      <w:lvlText w:val="%3."/>
      <w:lvlJc w:val="right"/>
      <w:pPr>
        <w:ind w:left="2388" w:hanging="180"/>
      </w:pPr>
    </w:lvl>
    <w:lvl w:ilvl="3" w:tplc="041F000F" w:tentative="1">
      <w:start w:val="1"/>
      <w:numFmt w:val="decimal"/>
      <w:lvlText w:val="%4."/>
      <w:lvlJc w:val="left"/>
      <w:pPr>
        <w:ind w:left="3108" w:hanging="360"/>
      </w:pPr>
    </w:lvl>
    <w:lvl w:ilvl="4" w:tplc="041F0019" w:tentative="1">
      <w:start w:val="1"/>
      <w:numFmt w:val="lowerLetter"/>
      <w:lvlText w:val="%5."/>
      <w:lvlJc w:val="left"/>
      <w:pPr>
        <w:ind w:left="3828" w:hanging="360"/>
      </w:pPr>
    </w:lvl>
    <w:lvl w:ilvl="5" w:tplc="041F001B" w:tentative="1">
      <w:start w:val="1"/>
      <w:numFmt w:val="lowerRoman"/>
      <w:lvlText w:val="%6."/>
      <w:lvlJc w:val="right"/>
      <w:pPr>
        <w:ind w:left="4548" w:hanging="180"/>
      </w:pPr>
    </w:lvl>
    <w:lvl w:ilvl="6" w:tplc="041F000F" w:tentative="1">
      <w:start w:val="1"/>
      <w:numFmt w:val="decimal"/>
      <w:lvlText w:val="%7."/>
      <w:lvlJc w:val="left"/>
      <w:pPr>
        <w:ind w:left="5268" w:hanging="360"/>
      </w:pPr>
    </w:lvl>
    <w:lvl w:ilvl="7" w:tplc="041F0019" w:tentative="1">
      <w:start w:val="1"/>
      <w:numFmt w:val="lowerLetter"/>
      <w:lvlText w:val="%8."/>
      <w:lvlJc w:val="left"/>
      <w:pPr>
        <w:ind w:left="5988" w:hanging="360"/>
      </w:pPr>
    </w:lvl>
    <w:lvl w:ilvl="8" w:tplc="041F001B" w:tentative="1">
      <w:start w:val="1"/>
      <w:numFmt w:val="lowerRoman"/>
      <w:lvlText w:val="%9."/>
      <w:lvlJc w:val="right"/>
      <w:pPr>
        <w:ind w:left="6708" w:hanging="180"/>
      </w:pPr>
    </w:lvl>
  </w:abstractNum>
  <w:abstractNum w:abstractNumId="1" w15:restartNumberingAfterBreak="0">
    <w:nsid w:val="104C716C"/>
    <w:multiLevelType w:val="multilevel"/>
    <w:tmpl w:val="72386C46"/>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11A23317"/>
    <w:multiLevelType w:val="hybridMultilevel"/>
    <w:tmpl w:val="09124338"/>
    <w:lvl w:ilvl="0" w:tplc="06E2476A">
      <w:start w:val="1"/>
      <w:numFmt w:val="decimal"/>
      <w:lvlText w:val="%1."/>
      <w:lvlJc w:val="left"/>
      <w:pPr>
        <w:ind w:left="1065" w:hanging="70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CF3157"/>
    <w:multiLevelType w:val="hybridMultilevel"/>
    <w:tmpl w:val="16E83A14"/>
    <w:lvl w:ilvl="0" w:tplc="71401F7A">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432069C"/>
    <w:multiLevelType w:val="hybridMultilevel"/>
    <w:tmpl w:val="9BD0F9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C0CFD"/>
    <w:multiLevelType w:val="multilevel"/>
    <w:tmpl w:val="FB94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349B9"/>
    <w:multiLevelType w:val="hybridMultilevel"/>
    <w:tmpl w:val="D108A500"/>
    <w:lvl w:ilvl="0" w:tplc="10EA4498">
      <w:start w:val="1"/>
      <w:numFmt w:val="lowerLetter"/>
      <w:lvlText w:val="%1)"/>
      <w:lvlJc w:val="left"/>
      <w:pPr>
        <w:ind w:left="1413" w:hanging="7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C4364A7"/>
    <w:multiLevelType w:val="hybridMultilevel"/>
    <w:tmpl w:val="1454355A"/>
    <w:lvl w:ilvl="0" w:tplc="9D1E2B0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7C6F54"/>
    <w:multiLevelType w:val="hybridMultilevel"/>
    <w:tmpl w:val="5FA826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D1DF5"/>
    <w:multiLevelType w:val="hybridMultilevel"/>
    <w:tmpl w:val="F200AE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003F74"/>
    <w:multiLevelType w:val="hybridMultilevel"/>
    <w:tmpl w:val="3AF89CF8"/>
    <w:lvl w:ilvl="0" w:tplc="4CC0BB3C">
      <w:start w:val="1"/>
      <w:numFmt w:val="decimal"/>
      <w:lvlText w:val="%1."/>
      <w:lvlJc w:val="left"/>
      <w:pPr>
        <w:ind w:left="1058" w:hanging="360"/>
      </w:pPr>
      <w:rPr>
        <w:rFonts w:hint="default"/>
        <w:b/>
      </w:rPr>
    </w:lvl>
    <w:lvl w:ilvl="1" w:tplc="041F0003" w:tentative="1">
      <w:start w:val="1"/>
      <w:numFmt w:val="bullet"/>
      <w:lvlText w:val="o"/>
      <w:lvlJc w:val="left"/>
      <w:pPr>
        <w:ind w:left="1778" w:hanging="360"/>
      </w:pPr>
      <w:rPr>
        <w:rFonts w:ascii="Courier New" w:hAnsi="Courier New" w:cs="Courier New" w:hint="default"/>
      </w:rPr>
    </w:lvl>
    <w:lvl w:ilvl="2" w:tplc="041F0005" w:tentative="1">
      <w:start w:val="1"/>
      <w:numFmt w:val="bullet"/>
      <w:lvlText w:val=""/>
      <w:lvlJc w:val="left"/>
      <w:pPr>
        <w:ind w:left="2498" w:hanging="360"/>
      </w:pPr>
      <w:rPr>
        <w:rFonts w:ascii="Wingdings" w:hAnsi="Wingdings" w:hint="default"/>
      </w:rPr>
    </w:lvl>
    <w:lvl w:ilvl="3" w:tplc="041F0001" w:tentative="1">
      <w:start w:val="1"/>
      <w:numFmt w:val="bullet"/>
      <w:lvlText w:val=""/>
      <w:lvlJc w:val="left"/>
      <w:pPr>
        <w:ind w:left="3218" w:hanging="360"/>
      </w:pPr>
      <w:rPr>
        <w:rFonts w:ascii="Symbol" w:hAnsi="Symbol" w:hint="default"/>
      </w:rPr>
    </w:lvl>
    <w:lvl w:ilvl="4" w:tplc="041F0003" w:tentative="1">
      <w:start w:val="1"/>
      <w:numFmt w:val="bullet"/>
      <w:lvlText w:val="o"/>
      <w:lvlJc w:val="left"/>
      <w:pPr>
        <w:ind w:left="3938" w:hanging="360"/>
      </w:pPr>
      <w:rPr>
        <w:rFonts w:ascii="Courier New" w:hAnsi="Courier New" w:cs="Courier New" w:hint="default"/>
      </w:rPr>
    </w:lvl>
    <w:lvl w:ilvl="5" w:tplc="041F0005" w:tentative="1">
      <w:start w:val="1"/>
      <w:numFmt w:val="bullet"/>
      <w:lvlText w:val=""/>
      <w:lvlJc w:val="left"/>
      <w:pPr>
        <w:ind w:left="4658" w:hanging="360"/>
      </w:pPr>
      <w:rPr>
        <w:rFonts w:ascii="Wingdings" w:hAnsi="Wingdings" w:hint="default"/>
      </w:rPr>
    </w:lvl>
    <w:lvl w:ilvl="6" w:tplc="041F0001" w:tentative="1">
      <w:start w:val="1"/>
      <w:numFmt w:val="bullet"/>
      <w:lvlText w:val=""/>
      <w:lvlJc w:val="left"/>
      <w:pPr>
        <w:ind w:left="5378" w:hanging="360"/>
      </w:pPr>
      <w:rPr>
        <w:rFonts w:ascii="Symbol" w:hAnsi="Symbol" w:hint="default"/>
      </w:rPr>
    </w:lvl>
    <w:lvl w:ilvl="7" w:tplc="041F0003" w:tentative="1">
      <w:start w:val="1"/>
      <w:numFmt w:val="bullet"/>
      <w:lvlText w:val="o"/>
      <w:lvlJc w:val="left"/>
      <w:pPr>
        <w:ind w:left="6098" w:hanging="360"/>
      </w:pPr>
      <w:rPr>
        <w:rFonts w:ascii="Courier New" w:hAnsi="Courier New" w:cs="Courier New" w:hint="default"/>
      </w:rPr>
    </w:lvl>
    <w:lvl w:ilvl="8" w:tplc="041F0005" w:tentative="1">
      <w:start w:val="1"/>
      <w:numFmt w:val="bullet"/>
      <w:lvlText w:val=""/>
      <w:lvlJc w:val="left"/>
      <w:pPr>
        <w:ind w:left="6818" w:hanging="360"/>
      </w:pPr>
      <w:rPr>
        <w:rFonts w:ascii="Wingdings" w:hAnsi="Wingdings" w:hint="default"/>
      </w:rPr>
    </w:lvl>
  </w:abstractNum>
  <w:abstractNum w:abstractNumId="11" w15:restartNumberingAfterBreak="0">
    <w:nsid w:val="29990206"/>
    <w:multiLevelType w:val="hybridMultilevel"/>
    <w:tmpl w:val="B1FC81AA"/>
    <w:lvl w:ilvl="0" w:tplc="9C48F5A0">
      <w:start w:val="1"/>
      <w:numFmt w:val="decimal"/>
      <w:lvlText w:val="%1."/>
      <w:lvlJc w:val="left"/>
      <w:pPr>
        <w:ind w:left="794" w:hanging="43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DB7A27"/>
    <w:multiLevelType w:val="hybridMultilevel"/>
    <w:tmpl w:val="D4929518"/>
    <w:lvl w:ilvl="0" w:tplc="041F0017">
      <w:start w:val="1"/>
      <w:numFmt w:val="lowerLetter"/>
      <w:lvlText w:val="%1)"/>
      <w:lvlJc w:val="lef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2EBF04A8"/>
    <w:multiLevelType w:val="hybridMultilevel"/>
    <w:tmpl w:val="3CC26690"/>
    <w:lvl w:ilvl="0" w:tplc="9844D0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F30E3B"/>
    <w:multiLevelType w:val="hybridMultilevel"/>
    <w:tmpl w:val="4ABA2E3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A784452"/>
    <w:multiLevelType w:val="hybridMultilevel"/>
    <w:tmpl w:val="7AD24AC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1E7800"/>
    <w:multiLevelType w:val="hybridMultilevel"/>
    <w:tmpl w:val="D9A08EFA"/>
    <w:lvl w:ilvl="0" w:tplc="801C4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4A95307"/>
    <w:multiLevelType w:val="hybridMultilevel"/>
    <w:tmpl w:val="6008A138"/>
    <w:lvl w:ilvl="0" w:tplc="5C2EE5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60B695E"/>
    <w:multiLevelType w:val="hybridMultilevel"/>
    <w:tmpl w:val="F5DA73AE"/>
    <w:lvl w:ilvl="0" w:tplc="041F000B">
      <w:start w:val="1"/>
      <w:numFmt w:val="bullet"/>
      <w:lvlText w:val=""/>
      <w:lvlJc w:val="left"/>
      <w:pPr>
        <w:ind w:left="1635" w:hanging="360"/>
      </w:pPr>
      <w:rPr>
        <w:rFonts w:ascii="Wingdings" w:hAnsi="Wingdings" w:hint="default"/>
      </w:rPr>
    </w:lvl>
    <w:lvl w:ilvl="1" w:tplc="041F0003" w:tentative="1">
      <w:start w:val="1"/>
      <w:numFmt w:val="bullet"/>
      <w:lvlText w:val="o"/>
      <w:lvlJc w:val="left"/>
      <w:pPr>
        <w:ind w:left="2355" w:hanging="360"/>
      </w:pPr>
      <w:rPr>
        <w:rFonts w:ascii="Courier New" w:hAnsi="Courier New" w:cs="Courier New" w:hint="default"/>
      </w:rPr>
    </w:lvl>
    <w:lvl w:ilvl="2" w:tplc="041F0005" w:tentative="1">
      <w:start w:val="1"/>
      <w:numFmt w:val="bullet"/>
      <w:lvlText w:val=""/>
      <w:lvlJc w:val="left"/>
      <w:pPr>
        <w:ind w:left="3075" w:hanging="360"/>
      </w:pPr>
      <w:rPr>
        <w:rFonts w:ascii="Wingdings" w:hAnsi="Wingdings" w:hint="default"/>
      </w:rPr>
    </w:lvl>
    <w:lvl w:ilvl="3" w:tplc="041F0001" w:tentative="1">
      <w:start w:val="1"/>
      <w:numFmt w:val="bullet"/>
      <w:lvlText w:val=""/>
      <w:lvlJc w:val="left"/>
      <w:pPr>
        <w:ind w:left="3795" w:hanging="360"/>
      </w:pPr>
      <w:rPr>
        <w:rFonts w:ascii="Symbol" w:hAnsi="Symbol" w:hint="default"/>
      </w:rPr>
    </w:lvl>
    <w:lvl w:ilvl="4" w:tplc="041F0003" w:tentative="1">
      <w:start w:val="1"/>
      <w:numFmt w:val="bullet"/>
      <w:lvlText w:val="o"/>
      <w:lvlJc w:val="left"/>
      <w:pPr>
        <w:ind w:left="4515" w:hanging="360"/>
      </w:pPr>
      <w:rPr>
        <w:rFonts w:ascii="Courier New" w:hAnsi="Courier New" w:cs="Courier New" w:hint="default"/>
      </w:rPr>
    </w:lvl>
    <w:lvl w:ilvl="5" w:tplc="041F0005" w:tentative="1">
      <w:start w:val="1"/>
      <w:numFmt w:val="bullet"/>
      <w:lvlText w:val=""/>
      <w:lvlJc w:val="left"/>
      <w:pPr>
        <w:ind w:left="5235" w:hanging="360"/>
      </w:pPr>
      <w:rPr>
        <w:rFonts w:ascii="Wingdings" w:hAnsi="Wingdings" w:hint="default"/>
      </w:rPr>
    </w:lvl>
    <w:lvl w:ilvl="6" w:tplc="041F0001" w:tentative="1">
      <w:start w:val="1"/>
      <w:numFmt w:val="bullet"/>
      <w:lvlText w:val=""/>
      <w:lvlJc w:val="left"/>
      <w:pPr>
        <w:ind w:left="5955" w:hanging="360"/>
      </w:pPr>
      <w:rPr>
        <w:rFonts w:ascii="Symbol" w:hAnsi="Symbol" w:hint="default"/>
      </w:rPr>
    </w:lvl>
    <w:lvl w:ilvl="7" w:tplc="041F0003" w:tentative="1">
      <w:start w:val="1"/>
      <w:numFmt w:val="bullet"/>
      <w:lvlText w:val="o"/>
      <w:lvlJc w:val="left"/>
      <w:pPr>
        <w:ind w:left="6675" w:hanging="360"/>
      </w:pPr>
      <w:rPr>
        <w:rFonts w:ascii="Courier New" w:hAnsi="Courier New" w:cs="Courier New" w:hint="default"/>
      </w:rPr>
    </w:lvl>
    <w:lvl w:ilvl="8" w:tplc="041F0005" w:tentative="1">
      <w:start w:val="1"/>
      <w:numFmt w:val="bullet"/>
      <w:lvlText w:val=""/>
      <w:lvlJc w:val="left"/>
      <w:pPr>
        <w:ind w:left="7395" w:hanging="360"/>
      </w:pPr>
      <w:rPr>
        <w:rFonts w:ascii="Wingdings" w:hAnsi="Wingdings" w:hint="default"/>
      </w:rPr>
    </w:lvl>
  </w:abstractNum>
  <w:abstractNum w:abstractNumId="19" w15:restartNumberingAfterBreak="0">
    <w:nsid w:val="461F45B2"/>
    <w:multiLevelType w:val="hybridMultilevel"/>
    <w:tmpl w:val="0850360C"/>
    <w:lvl w:ilvl="0" w:tplc="041F0001">
      <w:start w:val="1"/>
      <w:numFmt w:val="bullet"/>
      <w:lvlText w:val=""/>
      <w:lvlJc w:val="left"/>
      <w:pPr>
        <w:ind w:left="1058" w:hanging="360"/>
      </w:pPr>
      <w:rPr>
        <w:rFonts w:ascii="Symbol" w:hAnsi="Symbol" w:hint="default"/>
      </w:rPr>
    </w:lvl>
    <w:lvl w:ilvl="1" w:tplc="041F0003" w:tentative="1">
      <w:start w:val="1"/>
      <w:numFmt w:val="bullet"/>
      <w:lvlText w:val="o"/>
      <w:lvlJc w:val="left"/>
      <w:pPr>
        <w:ind w:left="1778" w:hanging="360"/>
      </w:pPr>
      <w:rPr>
        <w:rFonts w:ascii="Courier New" w:hAnsi="Courier New" w:cs="Courier New" w:hint="default"/>
      </w:rPr>
    </w:lvl>
    <w:lvl w:ilvl="2" w:tplc="041F0005" w:tentative="1">
      <w:start w:val="1"/>
      <w:numFmt w:val="bullet"/>
      <w:lvlText w:val=""/>
      <w:lvlJc w:val="left"/>
      <w:pPr>
        <w:ind w:left="2498" w:hanging="360"/>
      </w:pPr>
      <w:rPr>
        <w:rFonts w:ascii="Wingdings" w:hAnsi="Wingdings" w:hint="default"/>
      </w:rPr>
    </w:lvl>
    <w:lvl w:ilvl="3" w:tplc="041F0001" w:tentative="1">
      <w:start w:val="1"/>
      <w:numFmt w:val="bullet"/>
      <w:lvlText w:val=""/>
      <w:lvlJc w:val="left"/>
      <w:pPr>
        <w:ind w:left="3218" w:hanging="360"/>
      </w:pPr>
      <w:rPr>
        <w:rFonts w:ascii="Symbol" w:hAnsi="Symbol" w:hint="default"/>
      </w:rPr>
    </w:lvl>
    <w:lvl w:ilvl="4" w:tplc="041F0003" w:tentative="1">
      <w:start w:val="1"/>
      <w:numFmt w:val="bullet"/>
      <w:lvlText w:val="o"/>
      <w:lvlJc w:val="left"/>
      <w:pPr>
        <w:ind w:left="3938" w:hanging="360"/>
      </w:pPr>
      <w:rPr>
        <w:rFonts w:ascii="Courier New" w:hAnsi="Courier New" w:cs="Courier New" w:hint="default"/>
      </w:rPr>
    </w:lvl>
    <w:lvl w:ilvl="5" w:tplc="041F0005" w:tentative="1">
      <w:start w:val="1"/>
      <w:numFmt w:val="bullet"/>
      <w:lvlText w:val=""/>
      <w:lvlJc w:val="left"/>
      <w:pPr>
        <w:ind w:left="4658" w:hanging="360"/>
      </w:pPr>
      <w:rPr>
        <w:rFonts w:ascii="Wingdings" w:hAnsi="Wingdings" w:hint="default"/>
      </w:rPr>
    </w:lvl>
    <w:lvl w:ilvl="6" w:tplc="041F0001" w:tentative="1">
      <w:start w:val="1"/>
      <w:numFmt w:val="bullet"/>
      <w:lvlText w:val=""/>
      <w:lvlJc w:val="left"/>
      <w:pPr>
        <w:ind w:left="5378" w:hanging="360"/>
      </w:pPr>
      <w:rPr>
        <w:rFonts w:ascii="Symbol" w:hAnsi="Symbol" w:hint="default"/>
      </w:rPr>
    </w:lvl>
    <w:lvl w:ilvl="7" w:tplc="041F0003" w:tentative="1">
      <w:start w:val="1"/>
      <w:numFmt w:val="bullet"/>
      <w:lvlText w:val="o"/>
      <w:lvlJc w:val="left"/>
      <w:pPr>
        <w:ind w:left="6098" w:hanging="360"/>
      </w:pPr>
      <w:rPr>
        <w:rFonts w:ascii="Courier New" w:hAnsi="Courier New" w:cs="Courier New" w:hint="default"/>
      </w:rPr>
    </w:lvl>
    <w:lvl w:ilvl="8" w:tplc="041F0005" w:tentative="1">
      <w:start w:val="1"/>
      <w:numFmt w:val="bullet"/>
      <w:lvlText w:val=""/>
      <w:lvlJc w:val="left"/>
      <w:pPr>
        <w:ind w:left="6818" w:hanging="360"/>
      </w:pPr>
      <w:rPr>
        <w:rFonts w:ascii="Wingdings" w:hAnsi="Wingdings" w:hint="default"/>
      </w:rPr>
    </w:lvl>
  </w:abstractNum>
  <w:abstractNum w:abstractNumId="20" w15:restartNumberingAfterBreak="0">
    <w:nsid w:val="49F91479"/>
    <w:multiLevelType w:val="hybridMultilevel"/>
    <w:tmpl w:val="A3E03F2C"/>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AB6921"/>
    <w:multiLevelType w:val="hybridMultilevel"/>
    <w:tmpl w:val="BD1A20C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512238BD"/>
    <w:multiLevelType w:val="hybridMultilevel"/>
    <w:tmpl w:val="8108B0F0"/>
    <w:lvl w:ilvl="0" w:tplc="17B4999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16723C0"/>
    <w:multiLevelType w:val="hybridMultilevel"/>
    <w:tmpl w:val="82FA4ED2"/>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53D97FAE"/>
    <w:multiLevelType w:val="hybridMultilevel"/>
    <w:tmpl w:val="C1E88236"/>
    <w:lvl w:ilvl="0" w:tplc="E718299E">
      <w:start w:val="1"/>
      <w:numFmt w:val="lowerLetter"/>
      <w:lvlText w:val="%1)"/>
      <w:lvlJc w:val="left"/>
      <w:pPr>
        <w:ind w:left="1003" w:hanging="360"/>
      </w:pPr>
      <w:rPr>
        <w:b w:val="0"/>
      </w:r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5" w15:restartNumberingAfterBreak="0">
    <w:nsid w:val="54E06D53"/>
    <w:multiLevelType w:val="hybridMultilevel"/>
    <w:tmpl w:val="A14437F4"/>
    <w:lvl w:ilvl="0" w:tplc="041F0017">
      <w:start w:val="1"/>
      <w:numFmt w:val="lowerLetter"/>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26" w15:restartNumberingAfterBreak="0">
    <w:nsid w:val="580E4CC4"/>
    <w:multiLevelType w:val="hybridMultilevel"/>
    <w:tmpl w:val="97647E2A"/>
    <w:lvl w:ilvl="0" w:tplc="801C433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58766FF5"/>
    <w:multiLevelType w:val="hybridMultilevel"/>
    <w:tmpl w:val="916C7648"/>
    <w:lvl w:ilvl="0" w:tplc="041F0009">
      <w:start w:val="1"/>
      <w:numFmt w:val="bullet"/>
      <w:lvlText w:val=""/>
      <w:lvlJc w:val="left"/>
      <w:pPr>
        <w:ind w:left="948" w:hanging="360"/>
      </w:pPr>
      <w:rPr>
        <w:rFonts w:ascii="Wingdings" w:hAnsi="Wingdings" w:hint="default"/>
      </w:rPr>
    </w:lvl>
    <w:lvl w:ilvl="1" w:tplc="041F0003" w:tentative="1">
      <w:start w:val="1"/>
      <w:numFmt w:val="bullet"/>
      <w:lvlText w:val="o"/>
      <w:lvlJc w:val="left"/>
      <w:pPr>
        <w:ind w:left="1668" w:hanging="360"/>
      </w:pPr>
      <w:rPr>
        <w:rFonts w:ascii="Courier New" w:hAnsi="Courier New" w:cs="Courier New" w:hint="default"/>
      </w:rPr>
    </w:lvl>
    <w:lvl w:ilvl="2" w:tplc="041F0005" w:tentative="1">
      <w:start w:val="1"/>
      <w:numFmt w:val="bullet"/>
      <w:lvlText w:val=""/>
      <w:lvlJc w:val="left"/>
      <w:pPr>
        <w:ind w:left="2388" w:hanging="360"/>
      </w:pPr>
      <w:rPr>
        <w:rFonts w:ascii="Wingdings" w:hAnsi="Wingdings" w:hint="default"/>
      </w:rPr>
    </w:lvl>
    <w:lvl w:ilvl="3" w:tplc="041F0001" w:tentative="1">
      <w:start w:val="1"/>
      <w:numFmt w:val="bullet"/>
      <w:lvlText w:val=""/>
      <w:lvlJc w:val="left"/>
      <w:pPr>
        <w:ind w:left="3108" w:hanging="360"/>
      </w:pPr>
      <w:rPr>
        <w:rFonts w:ascii="Symbol" w:hAnsi="Symbol" w:hint="default"/>
      </w:rPr>
    </w:lvl>
    <w:lvl w:ilvl="4" w:tplc="041F0003" w:tentative="1">
      <w:start w:val="1"/>
      <w:numFmt w:val="bullet"/>
      <w:lvlText w:val="o"/>
      <w:lvlJc w:val="left"/>
      <w:pPr>
        <w:ind w:left="3828" w:hanging="360"/>
      </w:pPr>
      <w:rPr>
        <w:rFonts w:ascii="Courier New" w:hAnsi="Courier New" w:cs="Courier New" w:hint="default"/>
      </w:rPr>
    </w:lvl>
    <w:lvl w:ilvl="5" w:tplc="041F0005" w:tentative="1">
      <w:start w:val="1"/>
      <w:numFmt w:val="bullet"/>
      <w:lvlText w:val=""/>
      <w:lvlJc w:val="left"/>
      <w:pPr>
        <w:ind w:left="4548" w:hanging="360"/>
      </w:pPr>
      <w:rPr>
        <w:rFonts w:ascii="Wingdings" w:hAnsi="Wingdings" w:hint="default"/>
      </w:rPr>
    </w:lvl>
    <w:lvl w:ilvl="6" w:tplc="041F0001" w:tentative="1">
      <w:start w:val="1"/>
      <w:numFmt w:val="bullet"/>
      <w:lvlText w:val=""/>
      <w:lvlJc w:val="left"/>
      <w:pPr>
        <w:ind w:left="5268" w:hanging="360"/>
      </w:pPr>
      <w:rPr>
        <w:rFonts w:ascii="Symbol" w:hAnsi="Symbol" w:hint="default"/>
      </w:rPr>
    </w:lvl>
    <w:lvl w:ilvl="7" w:tplc="041F0003" w:tentative="1">
      <w:start w:val="1"/>
      <w:numFmt w:val="bullet"/>
      <w:lvlText w:val="o"/>
      <w:lvlJc w:val="left"/>
      <w:pPr>
        <w:ind w:left="5988" w:hanging="360"/>
      </w:pPr>
      <w:rPr>
        <w:rFonts w:ascii="Courier New" w:hAnsi="Courier New" w:cs="Courier New" w:hint="default"/>
      </w:rPr>
    </w:lvl>
    <w:lvl w:ilvl="8" w:tplc="041F0005" w:tentative="1">
      <w:start w:val="1"/>
      <w:numFmt w:val="bullet"/>
      <w:lvlText w:val=""/>
      <w:lvlJc w:val="left"/>
      <w:pPr>
        <w:ind w:left="6708" w:hanging="360"/>
      </w:pPr>
      <w:rPr>
        <w:rFonts w:ascii="Wingdings" w:hAnsi="Wingdings" w:hint="default"/>
      </w:rPr>
    </w:lvl>
  </w:abstractNum>
  <w:abstractNum w:abstractNumId="28" w15:restartNumberingAfterBreak="0">
    <w:nsid w:val="5D3D3377"/>
    <w:multiLevelType w:val="hybridMultilevel"/>
    <w:tmpl w:val="D0E2E428"/>
    <w:lvl w:ilvl="0" w:tplc="46548E5C">
      <w:start w:val="1"/>
      <w:numFmt w:val="decimal"/>
      <w:lvlText w:val="%1."/>
      <w:lvlJc w:val="left"/>
      <w:pPr>
        <w:ind w:left="698" w:hanging="360"/>
      </w:pPr>
      <w:rPr>
        <w:rFonts w:hint="default"/>
      </w:rPr>
    </w:lvl>
    <w:lvl w:ilvl="1" w:tplc="041F0019" w:tentative="1">
      <w:start w:val="1"/>
      <w:numFmt w:val="lowerLetter"/>
      <w:lvlText w:val="%2."/>
      <w:lvlJc w:val="left"/>
      <w:pPr>
        <w:ind w:left="1418" w:hanging="360"/>
      </w:pPr>
    </w:lvl>
    <w:lvl w:ilvl="2" w:tplc="041F001B" w:tentative="1">
      <w:start w:val="1"/>
      <w:numFmt w:val="lowerRoman"/>
      <w:lvlText w:val="%3."/>
      <w:lvlJc w:val="right"/>
      <w:pPr>
        <w:ind w:left="2138" w:hanging="180"/>
      </w:pPr>
    </w:lvl>
    <w:lvl w:ilvl="3" w:tplc="041F000F" w:tentative="1">
      <w:start w:val="1"/>
      <w:numFmt w:val="decimal"/>
      <w:lvlText w:val="%4."/>
      <w:lvlJc w:val="left"/>
      <w:pPr>
        <w:ind w:left="2858" w:hanging="360"/>
      </w:pPr>
    </w:lvl>
    <w:lvl w:ilvl="4" w:tplc="041F0019" w:tentative="1">
      <w:start w:val="1"/>
      <w:numFmt w:val="lowerLetter"/>
      <w:lvlText w:val="%5."/>
      <w:lvlJc w:val="left"/>
      <w:pPr>
        <w:ind w:left="3578" w:hanging="360"/>
      </w:pPr>
    </w:lvl>
    <w:lvl w:ilvl="5" w:tplc="041F001B" w:tentative="1">
      <w:start w:val="1"/>
      <w:numFmt w:val="lowerRoman"/>
      <w:lvlText w:val="%6."/>
      <w:lvlJc w:val="right"/>
      <w:pPr>
        <w:ind w:left="4298" w:hanging="180"/>
      </w:pPr>
    </w:lvl>
    <w:lvl w:ilvl="6" w:tplc="041F000F" w:tentative="1">
      <w:start w:val="1"/>
      <w:numFmt w:val="decimal"/>
      <w:lvlText w:val="%7."/>
      <w:lvlJc w:val="left"/>
      <w:pPr>
        <w:ind w:left="5018" w:hanging="360"/>
      </w:pPr>
    </w:lvl>
    <w:lvl w:ilvl="7" w:tplc="041F0019" w:tentative="1">
      <w:start w:val="1"/>
      <w:numFmt w:val="lowerLetter"/>
      <w:lvlText w:val="%8."/>
      <w:lvlJc w:val="left"/>
      <w:pPr>
        <w:ind w:left="5738" w:hanging="360"/>
      </w:pPr>
    </w:lvl>
    <w:lvl w:ilvl="8" w:tplc="041F001B" w:tentative="1">
      <w:start w:val="1"/>
      <w:numFmt w:val="lowerRoman"/>
      <w:lvlText w:val="%9."/>
      <w:lvlJc w:val="right"/>
      <w:pPr>
        <w:ind w:left="6458" w:hanging="180"/>
      </w:pPr>
    </w:lvl>
  </w:abstractNum>
  <w:abstractNum w:abstractNumId="29" w15:restartNumberingAfterBreak="0">
    <w:nsid w:val="63487D70"/>
    <w:multiLevelType w:val="hybridMultilevel"/>
    <w:tmpl w:val="106447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AD20F3"/>
    <w:multiLevelType w:val="hybridMultilevel"/>
    <w:tmpl w:val="764A5ABC"/>
    <w:lvl w:ilvl="0" w:tplc="041F000F">
      <w:start w:val="1"/>
      <w:numFmt w:val="decimal"/>
      <w:lvlText w:val="%1."/>
      <w:lvlJc w:val="left"/>
      <w:pPr>
        <w:ind w:left="213" w:hanging="360"/>
      </w:pPr>
      <w:rPr>
        <w:rFonts w:hint="default"/>
      </w:rPr>
    </w:lvl>
    <w:lvl w:ilvl="1" w:tplc="041F0019" w:tentative="1">
      <w:start w:val="1"/>
      <w:numFmt w:val="lowerLetter"/>
      <w:lvlText w:val="%2."/>
      <w:lvlJc w:val="left"/>
      <w:pPr>
        <w:ind w:left="933" w:hanging="360"/>
      </w:pPr>
    </w:lvl>
    <w:lvl w:ilvl="2" w:tplc="041F001B" w:tentative="1">
      <w:start w:val="1"/>
      <w:numFmt w:val="lowerRoman"/>
      <w:lvlText w:val="%3."/>
      <w:lvlJc w:val="right"/>
      <w:pPr>
        <w:ind w:left="1653" w:hanging="180"/>
      </w:pPr>
    </w:lvl>
    <w:lvl w:ilvl="3" w:tplc="041F000F" w:tentative="1">
      <w:start w:val="1"/>
      <w:numFmt w:val="decimal"/>
      <w:lvlText w:val="%4."/>
      <w:lvlJc w:val="left"/>
      <w:pPr>
        <w:ind w:left="2373" w:hanging="360"/>
      </w:pPr>
    </w:lvl>
    <w:lvl w:ilvl="4" w:tplc="041F0019" w:tentative="1">
      <w:start w:val="1"/>
      <w:numFmt w:val="lowerLetter"/>
      <w:lvlText w:val="%5."/>
      <w:lvlJc w:val="left"/>
      <w:pPr>
        <w:ind w:left="3093" w:hanging="360"/>
      </w:pPr>
    </w:lvl>
    <w:lvl w:ilvl="5" w:tplc="041F001B" w:tentative="1">
      <w:start w:val="1"/>
      <w:numFmt w:val="lowerRoman"/>
      <w:lvlText w:val="%6."/>
      <w:lvlJc w:val="right"/>
      <w:pPr>
        <w:ind w:left="3813" w:hanging="180"/>
      </w:pPr>
    </w:lvl>
    <w:lvl w:ilvl="6" w:tplc="041F000F" w:tentative="1">
      <w:start w:val="1"/>
      <w:numFmt w:val="decimal"/>
      <w:lvlText w:val="%7."/>
      <w:lvlJc w:val="left"/>
      <w:pPr>
        <w:ind w:left="4533" w:hanging="360"/>
      </w:pPr>
    </w:lvl>
    <w:lvl w:ilvl="7" w:tplc="041F0019" w:tentative="1">
      <w:start w:val="1"/>
      <w:numFmt w:val="lowerLetter"/>
      <w:lvlText w:val="%8."/>
      <w:lvlJc w:val="left"/>
      <w:pPr>
        <w:ind w:left="5253" w:hanging="360"/>
      </w:pPr>
    </w:lvl>
    <w:lvl w:ilvl="8" w:tplc="041F001B" w:tentative="1">
      <w:start w:val="1"/>
      <w:numFmt w:val="lowerRoman"/>
      <w:lvlText w:val="%9."/>
      <w:lvlJc w:val="right"/>
      <w:pPr>
        <w:ind w:left="5973" w:hanging="180"/>
      </w:pPr>
    </w:lvl>
  </w:abstractNum>
  <w:abstractNum w:abstractNumId="31" w15:restartNumberingAfterBreak="0">
    <w:nsid w:val="6CCD4A58"/>
    <w:multiLevelType w:val="hybridMultilevel"/>
    <w:tmpl w:val="B2CCB1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8C1B47"/>
    <w:multiLevelType w:val="hybridMultilevel"/>
    <w:tmpl w:val="3140E7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50762EA"/>
    <w:multiLevelType w:val="hybridMultilevel"/>
    <w:tmpl w:val="66A0A378"/>
    <w:lvl w:ilvl="0" w:tplc="E86E47D6">
      <w:start w:val="1"/>
      <w:numFmt w:val="bullet"/>
      <w:lvlText w:val="□"/>
      <w:lvlJc w:val="left"/>
      <w:pPr>
        <w:ind w:left="360" w:hanging="360"/>
      </w:pPr>
      <w:rPr>
        <w:rFonts w:ascii="Courier New" w:hAnsi="Courier New"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770C487A"/>
    <w:multiLevelType w:val="multilevel"/>
    <w:tmpl w:val="4C82854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5" w15:restartNumberingAfterBreak="0">
    <w:nsid w:val="7B136840"/>
    <w:multiLevelType w:val="hybridMultilevel"/>
    <w:tmpl w:val="423EA774"/>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36" w15:restartNumberingAfterBreak="0">
    <w:nsid w:val="7B426B30"/>
    <w:multiLevelType w:val="multilevel"/>
    <w:tmpl w:val="B15EF7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BC7FC9"/>
    <w:multiLevelType w:val="hybridMultilevel"/>
    <w:tmpl w:val="3476F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36"/>
  </w:num>
  <w:num w:numId="5">
    <w:abstractNumId w:val="16"/>
  </w:num>
  <w:num w:numId="6">
    <w:abstractNumId w:val="5"/>
  </w:num>
  <w:num w:numId="7">
    <w:abstractNumId w:val="14"/>
  </w:num>
  <w:num w:numId="8">
    <w:abstractNumId w:val="33"/>
  </w:num>
  <w:num w:numId="9">
    <w:abstractNumId w:val="30"/>
  </w:num>
  <w:num w:numId="10">
    <w:abstractNumId w:val="12"/>
  </w:num>
  <w:num w:numId="11">
    <w:abstractNumId w:val="13"/>
  </w:num>
  <w:num w:numId="12">
    <w:abstractNumId w:val="34"/>
  </w:num>
  <w:num w:numId="13">
    <w:abstractNumId w:val="1"/>
  </w:num>
  <w:num w:numId="14">
    <w:abstractNumId w:val="7"/>
  </w:num>
  <w:num w:numId="15">
    <w:abstractNumId w:val="2"/>
  </w:num>
  <w:num w:numId="16">
    <w:abstractNumId w:val="18"/>
  </w:num>
  <w:num w:numId="17">
    <w:abstractNumId w:val="11"/>
  </w:num>
  <w:num w:numId="18">
    <w:abstractNumId w:val="9"/>
  </w:num>
  <w:num w:numId="19">
    <w:abstractNumId w:val="37"/>
  </w:num>
  <w:num w:numId="20">
    <w:abstractNumId w:val="20"/>
  </w:num>
  <w:num w:numId="21">
    <w:abstractNumId w:val="22"/>
  </w:num>
  <w:num w:numId="22">
    <w:abstractNumId w:val="23"/>
  </w:num>
  <w:num w:numId="23">
    <w:abstractNumId w:val="6"/>
  </w:num>
  <w:num w:numId="24">
    <w:abstractNumId w:val="21"/>
  </w:num>
  <w:num w:numId="25">
    <w:abstractNumId w:val="0"/>
  </w:num>
  <w:num w:numId="26">
    <w:abstractNumId w:val="27"/>
  </w:num>
  <w:num w:numId="27">
    <w:abstractNumId w:val="4"/>
  </w:num>
  <w:num w:numId="28">
    <w:abstractNumId w:val="24"/>
  </w:num>
  <w:num w:numId="29">
    <w:abstractNumId w:val="25"/>
  </w:num>
  <w:num w:numId="30">
    <w:abstractNumId w:val="35"/>
  </w:num>
  <w:num w:numId="31">
    <w:abstractNumId w:val="31"/>
  </w:num>
  <w:num w:numId="32">
    <w:abstractNumId w:val="3"/>
  </w:num>
  <w:num w:numId="33">
    <w:abstractNumId w:val="29"/>
  </w:num>
  <w:num w:numId="34">
    <w:abstractNumId w:val="8"/>
  </w:num>
  <w:num w:numId="35">
    <w:abstractNumId w:val="32"/>
  </w:num>
  <w:num w:numId="36">
    <w:abstractNumId w:val="19"/>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D1"/>
    <w:rsid w:val="00013392"/>
    <w:rsid w:val="00016CC9"/>
    <w:rsid w:val="00053DB2"/>
    <w:rsid w:val="000553DA"/>
    <w:rsid w:val="0006142E"/>
    <w:rsid w:val="0006166C"/>
    <w:rsid w:val="00065ABF"/>
    <w:rsid w:val="00065FA9"/>
    <w:rsid w:val="000843BA"/>
    <w:rsid w:val="00092456"/>
    <w:rsid w:val="000A05C9"/>
    <w:rsid w:val="000A684E"/>
    <w:rsid w:val="000E5C7D"/>
    <w:rsid w:val="000F69B2"/>
    <w:rsid w:val="00114546"/>
    <w:rsid w:val="00116AC6"/>
    <w:rsid w:val="0013334C"/>
    <w:rsid w:val="0013762A"/>
    <w:rsid w:val="00142165"/>
    <w:rsid w:val="001450A0"/>
    <w:rsid w:val="00180F6B"/>
    <w:rsid w:val="001857DF"/>
    <w:rsid w:val="00191AEC"/>
    <w:rsid w:val="001A2EC6"/>
    <w:rsid w:val="001B5868"/>
    <w:rsid w:val="001E412C"/>
    <w:rsid w:val="001F3CF0"/>
    <w:rsid w:val="001F47D1"/>
    <w:rsid w:val="001F6DEC"/>
    <w:rsid w:val="00206AA4"/>
    <w:rsid w:val="00241B37"/>
    <w:rsid w:val="00266137"/>
    <w:rsid w:val="00271523"/>
    <w:rsid w:val="00282CF4"/>
    <w:rsid w:val="00290297"/>
    <w:rsid w:val="00300300"/>
    <w:rsid w:val="003815B5"/>
    <w:rsid w:val="003B1C2A"/>
    <w:rsid w:val="003C1383"/>
    <w:rsid w:val="003C6A86"/>
    <w:rsid w:val="003E6015"/>
    <w:rsid w:val="00407571"/>
    <w:rsid w:val="004165DD"/>
    <w:rsid w:val="00453832"/>
    <w:rsid w:val="00476F06"/>
    <w:rsid w:val="00481830"/>
    <w:rsid w:val="00483D8F"/>
    <w:rsid w:val="004A3591"/>
    <w:rsid w:val="004A4ED6"/>
    <w:rsid w:val="004A703D"/>
    <w:rsid w:val="004B74EB"/>
    <w:rsid w:val="004B7993"/>
    <w:rsid w:val="004E3581"/>
    <w:rsid w:val="00506DDE"/>
    <w:rsid w:val="00510455"/>
    <w:rsid w:val="00556AF8"/>
    <w:rsid w:val="00557E57"/>
    <w:rsid w:val="0057467A"/>
    <w:rsid w:val="00576361"/>
    <w:rsid w:val="005B1278"/>
    <w:rsid w:val="005B4D13"/>
    <w:rsid w:val="005B508C"/>
    <w:rsid w:val="005C0EFC"/>
    <w:rsid w:val="005E53B5"/>
    <w:rsid w:val="005E6717"/>
    <w:rsid w:val="005F3D2C"/>
    <w:rsid w:val="0060296B"/>
    <w:rsid w:val="00605917"/>
    <w:rsid w:val="00615D40"/>
    <w:rsid w:val="00654BD7"/>
    <w:rsid w:val="0066223B"/>
    <w:rsid w:val="0067685B"/>
    <w:rsid w:val="006A15FD"/>
    <w:rsid w:val="006A6886"/>
    <w:rsid w:val="006C4249"/>
    <w:rsid w:val="006F42EE"/>
    <w:rsid w:val="006F6D84"/>
    <w:rsid w:val="0071751F"/>
    <w:rsid w:val="0073709E"/>
    <w:rsid w:val="00753032"/>
    <w:rsid w:val="0076581F"/>
    <w:rsid w:val="00786AC3"/>
    <w:rsid w:val="007918CE"/>
    <w:rsid w:val="00792251"/>
    <w:rsid w:val="007A29DD"/>
    <w:rsid w:val="007C1858"/>
    <w:rsid w:val="007C3D95"/>
    <w:rsid w:val="007D5072"/>
    <w:rsid w:val="008113D5"/>
    <w:rsid w:val="00811C1E"/>
    <w:rsid w:val="00820E7D"/>
    <w:rsid w:val="00830F32"/>
    <w:rsid w:val="008555BA"/>
    <w:rsid w:val="0086311F"/>
    <w:rsid w:val="008A1B98"/>
    <w:rsid w:val="008A2A9A"/>
    <w:rsid w:val="008D3760"/>
    <w:rsid w:val="008F12C7"/>
    <w:rsid w:val="0093774E"/>
    <w:rsid w:val="00983594"/>
    <w:rsid w:val="009A21D4"/>
    <w:rsid w:val="009A3F17"/>
    <w:rsid w:val="009A776A"/>
    <w:rsid w:val="009A7F64"/>
    <w:rsid w:val="009C7D7C"/>
    <w:rsid w:val="00A07DC2"/>
    <w:rsid w:val="00A42779"/>
    <w:rsid w:val="00AA58D1"/>
    <w:rsid w:val="00AC361D"/>
    <w:rsid w:val="00AF5453"/>
    <w:rsid w:val="00B53B3B"/>
    <w:rsid w:val="00B57419"/>
    <w:rsid w:val="00B7229A"/>
    <w:rsid w:val="00B774E6"/>
    <w:rsid w:val="00B829AF"/>
    <w:rsid w:val="00B95D95"/>
    <w:rsid w:val="00BC73E3"/>
    <w:rsid w:val="00BF5C8A"/>
    <w:rsid w:val="00C727A7"/>
    <w:rsid w:val="00C8335D"/>
    <w:rsid w:val="00C868B8"/>
    <w:rsid w:val="00CA157E"/>
    <w:rsid w:val="00CB655F"/>
    <w:rsid w:val="00D22D6B"/>
    <w:rsid w:val="00D53FE5"/>
    <w:rsid w:val="00D57A5E"/>
    <w:rsid w:val="00D65EAB"/>
    <w:rsid w:val="00D672D0"/>
    <w:rsid w:val="00D76D2B"/>
    <w:rsid w:val="00D808E0"/>
    <w:rsid w:val="00D96EC4"/>
    <w:rsid w:val="00DA3A69"/>
    <w:rsid w:val="00DA73A5"/>
    <w:rsid w:val="00DD1A43"/>
    <w:rsid w:val="00DD3001"/>
    <w:rsid w:val="00DE636A"/>
    <w:rsid w:val="00E040CF"/>
    <w:rsid w:val="00E16654"/>
    <w:rsid w:val="00E4723B"/>
    <w:rsid w:val="00E53302"/>
    <w:rsid w:val="00E6288C"/>
    <w:rsid w:val="00E63A53"/>
    <w:rsid w:val="00E720AD"/>
    <w:rsid w:val="00E73579"/>
    <w:rsid w:val="00E91A90"/>
    <w:rsid w:val="00E94A7A"/>
    <w:rsid w:val="00EA0011"/>
    <w:rsid w:val="00EB0DAC"/>
    <w:rsid w:val="00EB0F11"/>
    <w:rsid w:val="00EB34EA"/>
    <w:rsid w:val="00EB544D"/>
    <w:rsid w:val="00EC22D6"/>
    <w:rsid w:val="00F047D7"/>
    <w:rsid w:val="00F337F5"/>
    <w:rsid w:val="00F56B00"/>
    <w:rsid w:val="00F62B85"/>
    <w:rsid w:val="00F62FA4"/>
    <w:rsid w:val="00F804FB"/>
    <w:rsid w:val="00F83BDE"/>
    <w:rsid w:val="00F877DE"/>
    <w:rsid w:val="00F90349"/>
    <w:rsid w:val="00F90BFA"/>
    <w:rsid w:val="00F94D12"/>
    <w:rsid w:val="00FB5949"/>
    <w:rsid w:val="00FC3E38"/>
    <w:rsid w:val="00FD231B"/>
    <w:rsid w:val="00FD75EC"/>
    <w:rsid w:val="00FE3D3B"/>
    <w:rsid w:val="00FE7562"/>
    <w:rsid w:val="00FF0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026A6"/>
  <w15:chartTrackingRefBased/>
  <w15:docId w15:val="{40432857-C702-443C-920A-ED615F34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5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58D1"/>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E60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6015"/>
  </w:style>
  <w:style w:type="paragraph" w:styleId="AltBilgi">
    <w:name w:val="footer"/>
    <w:basedOn w:val="Normal"/>
    <w:link w:val="AltBilgiChar"/>
    <w:uiPriority w:val="99"/>
    <w:unhideWhenUsed/>
    <w:rsid w:val="003E60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6015"/>
  </w:style>
  <w:style w:type="paragraph" w:styleId="ListeParagraf">
    <w:name w:val="List Paragraph"/>
    <w:basedOn w:val="Normal"/>
    <w:uiPriority w:val="34"/>
    <w:qFormat/>
    <w:rsid w:val="00DE636A"/>
    <w:pPr>
      <w:ind w:left="720"/>
      <w:contextualSpacing/>
    </w:pPr>
  </w:style>
  <w:style w:type="paragraph" w:styleId="NormalWeb">
    <w:name w:val="Normal (Web)"/>
    <w:basedOn w:val="Normal"/>
    <w:uiPriority w:val="99"/>
    <w:unhideWhenUsed/>
    <w:rsid w:val="00DE636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3D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56080">
      <w:bodyDiv w:val="1"/>
      <w:marLeft w:val="0"/>
      <w:marRight w:val="0"/>
      <w:marTop w:val="0"/>
      <w:marBottom w:val="0"/>
      <w:divBdr>
        <w:top w:val="none" w:sz="0" w:space="0" w:color="auto"/>
        <w:left w:val="none" w:sz="0" w:space="0" w:color="auto"/>
        <w:bottom w:val="none" w:sz="0" w:space="0" w:color="auto"/>
        <w:right w:val="none" w:sz="0" w:space="0" w:color="auto"/>
      </w:divBdr>
    </w:div>
    <w:div w:id="472646856">
      <w:bodyDiv w:val="1"/>
      <w:marLeft w:val="0"/>
      <w:marRight w:val="0"/>
      <w:marTop w:val="0"/>
      <w:marBottom w:val="0"/>
      <w:divBdr>
        <w:top w:val="none" w:sz="0" w:space="0" w:color="auto"/>
        <w:left w:val="none" w:sz="0" w:space="0" w:color="auto"/>
        <w:bottom w:val="none" w:sz="0" w:space="0" w:color="auto"/>
        <w:right w:val="none" w:sz="0" w:space="0" w:color="auto"/>
      </w:divBdr>
    </w:div>
    <w:div w:id="14867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E7185-3EF1-4E12-BC30-B118E648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Yudum</dc:creator>
  <cp:keywords/>
  <dc:description/>
  <cp:lastModifiedBy>İLKNUR ERŞEN AYDIN</cp:lastModifiedBy>
  <cp:revision>2</cp:revision>
  <cp:lastPrinted>2022-02-10T11:43:00Z</cp:lastPrinted>
  <dcterms:created xsi:type="dcterms:W3CDTF">2023-11-06T09:13:00Z</dcterms:created>
  <dcterms:modified xsi:type="dcterms:W3CDTF">2023-11-06T09:13:00Z</dcterms:modified>
</cp:coreProperties>
</file>